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12E1A" w14:textId="77777777" w:rsidR="000B1F5F" w:rsidRDefault="000B1F5F" w:rsidP="000B1F5F">
      <w:pPr>
        <w:pStyle w:val="StandardWeb"/>
        <w:spacing w:before="120" w:after="60"/>
        <w:rPr>
          <w:rFonts w:asciiTheme="majorHAnsi" w:eastAsiaTheme="minorHAnsi" w:hAnsiTheme="majorHAnsi" w:cs="Segoe UI Emoji"/>
          <w:szCs w:val="20"/>
          <w:lang w:val="de-DE"/>
        </w:rPr>
      </w:pPr>
      <w:r w:rsidRPr="000B1F5F">
        <w:rPr>
          <w:rFonts w:asciiTheme="majorHAnsi" w:eastAsiaTheme="minorHAnsi" w:hAnsiTheme="majorHAnsi" w:cs="Segoe UI Emoji"/>
          <w:szCs w:val="20"/>
          <w:lang w:val="de-DE"/>
        </w:rPr>
        <w:t>Social-Media-Content für Handelspartner</w:t>
      </w:r>
    </w:p>
    <w:p w14:paraId="6ADF31CF" w14:textId="0307F1F4" w:rsidR="000B1F5F" w:rsidRPr="000B1F5F" w:rsidRDefault="004C08F2" w:rsidP="000B1F5F">
      <w:pPr>
        <w:pStyle w:val="StandardWeb"/>
        <w:spacing w:before="120" w:after="60"/>
        <w:rPr>
          <w:rFonts w:asciiTheme="minorHAnsi" w:eastAsiaTheme="minorHAnsi" w:hAnsiTheme="minorHAnsi" w:cs="Segoe UI Emoji"/>
          <w:sz w:val="20"/>
          <w:szCs w:val="20"/>
          <w:lang w:val="de-DE"/>
        </w:rPr>
      </w:pPr>
      <w:r>
        <w:rPr>
          <w:rFonts w:asciiTheme="minorHAnsi" w:eastAsiaTheme="minorHAnsi" w:hAnsiTheme="minorHAnsi" w:cs="Segoe UI Emoji"/>
          <w:sz w:val="20"/>
          <w:szCs w:val="20"/>
          <w:lang w:val="de-DE"/>
        </w:rPr>
        <w:t>Nutzen S</w:t>
      </w:r>
      <w:r w:rsidR="000B1F5F" w:rsidRPr="000B1F5F">
        <w:rPr>
          <w:rFonts w:asciiTheme="minorHAnsi" w:eastAsiaTheme="minorHAnsi" w:hAnsiTheme="minorHAnsi" w:cs="Segoe UI Emoji"/>
          <w:sz w:val="20"/>
          <w:szCs w:val="20"/>
          <w:lang w:val="de-DE"/>
        </w:rPr>
        <w:t xml:space="preserve">ie unsere vorbereiteten </w:t>
      </w:r>
      <w:proofErr w:type="spellStart"/>
      <w:r w:rsidR="000B1F5F" w:rsidRPr="000B1F5F">
        <w:rPr>
          <w:rFonts w:asciiTheme="minorHAnsi" w:eastAsiaTheme="minorHAnsi" w:hAnsiTheme="minorHAnsi" w:cs="Segoe UI Emoji"/>
          <w:sz w:val="20"/>
          <w:szCs w:val="20"/>
          <w:lang w:val="de-DE"/>
        </w:rPr>
        <w:t>Social</w:t>
      </w:r>
      <w:proofErr w:type="spellEnd"/>
      <w:r w:rsidR="000B1F5F" w:rsidRPr="000B1F5F">
        <w:rPr>
          <w:rFonts w:asciiTheme="minorHAnsi" w:eastAsiaTheme="minorHAnsi" w:hAnsiTheme="minorHAnsi" w:cs="Segoe UI Emoji"/>
          <w:sz w:val="20"/>
          <w:szCs w:val="20"/>
          <w:lang w:val="de-DE"/>
        </w:rPr>
        <w:t>-Media-Vorlagen, um die</w:t>
      </w:r>
      <w:r>
        <w:rPr>
          <w:rFonts w:asciiTheme="minorHAnsi" w:eastAsiaTheme="minorHAnsi" w:hAnsiTheme="minorHAnsi" w:cs="Segoe UI Emoji"/>
          <w:sz w:val="20"/>
          <w:szCs w:val="20"/>
          <w:lang w:val="de-DE"/>
        </w:rPr>
        <w:t xml:space="preserve"> Nilfisk Frühlingsangebote</w:t>
      </w:r>
      <w:r w:rsidR="000B1F5F" w:rsidRPr="000B1F5F">
        <w:rPr>
          <w:rFonts w:asciiTheme="minorHAnsi" w:eastAsiaTheme="minorHAnsi" w:hAnsiTheme="minorHAnsi" w:cs="Segoe UI Emoji"/>
          <w:sz w:val="20"/>
          <w:szCs w:val="20"/>
          <w:lang w:val="de-DE"/>
        </w:rPr>
        <w:t xml:space="preserve"> 2026 schnell und unkompliziert in Ihren Kanälen zu kommunizieren.</w:t>
      </w:r>
    </w:p>
    <w:p w14:paraId="404E61AB" w14:textId="7A829A4C" w:rsidR="000B1F5F" w:rsidRPr="000B1F5F" w:rsidRDefault="000B1F5F" w:rsidP="000B1F5F">
      <w:pPr>
        <w:pStyle w:val="StandardWeb"/>
        <w:spacing w:before="120" w:after="60"/>
        <w:rPr>
          <w:rFonts w:asciiTheme="majorHAnsi" w:eastAsiaTheme="minorHAnsi" w:hAnsiTheme="majorHAnsi" w:cs="Segoe UI Emoji"/>
          <w:sz w:val="20"/>
          <w:szCs w:val="20"/>
          <w:lang w:val="de-DE"/>
        </w:rPr>
      </w:pPr>
      <w:r w:rsidRPr="000B1F5F">
        <w:rPr>
          <w:rFonts w:asciiTheme="majorHAnsi" w:eastAsiaTheme="minorHAnsi" w:hAnsiTheme="majorHAnsi" w:cs="Segoe UI Emoji"/>
          <w:sz w:val="20"/>
          <w:szCs w:val="20"/>
          <w:lang w:val="de-DE"/>
        </w:rPr>
        <w:t>So geht’s:</w:t>
      </w:r>
    </w:p>
    <w:p w14:paraId="1A05B1A5" w14:textId="77777777" w:rsidR="000B1F5F" w:rsidRPr="000B1F5F" w:rsidRDefault="000B1F5F" w:rsidP="000B1F5F">
      <w:pPr>
        <w:pStyle w:val="StandardWeb"/>
        <w:numPr>
          <w:ilvl w:val="0"/>
          <w:numId w:val="10"/>
        </w:numPr>
        <w:spacing w:before="120" w:after="60"/>
        <w:rPr>
          <w:rFonts w:asciiTheme="minorHAnsi" w:eastAsiaTheme="minorHAnsi" w:hAnsiTheme="minorHAnsi" w:cs="Segoe UI Emoji"/>
          <w:sz w:val="20"/>
          <w:szCs w:val="20"/>
          <w:lang w:val="de-DE"/>
        </w:rPr>
      </w:pPr>
      <w:r w:rsidRPr="000B1F5F">
        <w:rPr>
          <w:rFonts w:asciiTheme="minorHAnsi" w:eastAsiaTheme="minorHAnsi" w:hAnsiTheme="minorHAnsi" w:cs="Segoe UI Emoji"/>
          <w:sz w:val="20"/>
          <w:szCs w:val="20"/>
          <w:lang w:val="de-DE"/>
        </w:rPr>
        <w:t>Text kopieren – Die Vorlagen sind so formuliert, dass Sie sie direkt übernehmen können.</w:t>
      </w:r>
    </w:p>
    <w:p w14:paraId="677CB638" w14:textId="77777777" w:rsidR="000B1F5F" w:rsidRPr="000B1F5F" w:rsidRDefault="000B1F5F" w:rsidP="000B1F5F">
      <w:pPr>
        <w:pStyle w:val="StandardWeb"/>
        <w:numPr>
          <w:ilvl w:val="0"/>
          <w:numId w:val="10"/>
        </w:numPr>
        <w:spacing w:before="120" w:after="60"/>
        <w:rPr>
          <w:rFonts w:asciiTheme="minorHAnsi" w:eastAsiaTheme="minorHAnsi" w:hAnsiTheme="minorHAnsi" w:cs="Segoe UI Emoji"/>
          <w:sz w:val="20"/>
          <w:szCs w:val="20"/>
          <w:lang w:val="de-DE"/>
        </w:rPr>
      </w:pPr>
      <w:r w:rsidRPr="000B1F5F">
        <w:rPr>
          <w:rFonts w:asciiTheme="minorHAnsi" w:eastAsiaTheme="minorHAnsi" w:hAnsiTheme="minorHAnsi" w:cs="Segoe UI Emoji"/>
          <w:sz w:val="20"/>
          <w:szCs w:val="20"/>
          <w:lang w:val="de-DE"/>
        </w:rPr>
        <w:t>Bild hinzufügen – Verwenden Sie die bereitgestellten Grafiken oder eigene Produktbilder.</w:t>
      </w:r>
    </w:p>
    <w:p w14:paraId="366773C9" w14:textId="77777777" w:rsidR="000B1F5F" w:rsidRPr="000B1F5F" w:rsidRDefault="000B1F5F" w:rsidP="000B1F5F">
      <w:pPr>
        <w:pStyle w:val="StandardWeb"/>
        <w:numPr>
          <w:ilvl w:val="0"/>
          <w:numId w:val="10"/>
        </w:numPr>
        <w:spacing w:before="120" w:after="60"/>
        <w:rPr>
          <w:rFonts w:asciiTheme="minorHAnsi" w:eastAsiaTheme="minorHAnsi" w:hAnsiTheme="minorHAnsi" w:cs="Segoe UI Emoji"/>
          <w:sz w:val="20"/>
          <w:szCs w:val="20"/>
          <w:lang w:val="de-DE"/>
        </w:rPr>
      </w:pPr>
      <w:r w:rsidRPr="000B1F5F">
        <w:rPr>
          <w:rFonts w:asciiTheme="minorHAnsi" w:eastAsiaTheme="minorHAnsi" w:hAnsiTheme="minorHAnsi" w:cs="Segoe UI Emoji"/>
          <w:sz w:val="20"/>
          <w:szCs w:val="20"/>
          <w:lang w:val="de-DE"/>
        </w:rPr>
        <w:t>Link einfügen – Verweisen Sie auf Ihre Website oder die Kampagnen-Landingpage.</w:t>
      </w:r>
    </w:p>
    <w:p w14:paraId="41071D77" w14:textId="5BB9D407" w:rsidR="000B1F5F" w:rsidRPr="000B1F5F" w:rsidRDefault="000B1F5F" w:rsidP="000B1F5F">
      <w:pPr>
        <w:pStyle w:val="StandardWeb"/>
        <w:numPr>
          <w:ilvl w:val="0"/>
          <w:numId w:val="10"/>
        </w:numPr>
        <w:spacing w:before="120" w:after="60"/>
        <w:rPr>
          <w:rFonts w:asciiTheme="minorHAnsi" w:eastAsiaTheme="minorHAnsi" w:hAnsiTheme="minorHAnsi" w:cs="Segoe UI Emoji"/>
          <w:sz w:val="20"/>
          <w:szCs w:val="20"/>
          <w:lang w:val="de-DE"/>
        </w:rPr>
      </w:pPr>
      <w:r w:rsidRPr="000B1F5F">
        <w:rPr>
          <w:rFonts w:asciiTheme="minorHAnsi" w:eastAsiaTheme="minorHAnsi" w:hAnsiTheme="minorHAnsi" w:cs="Segoe UI Emoji"/>
          <w:sz w:val="20"/>
          <w:szCs w:val="20"/>
          <w:lang w:val="de-DE"/>
        </w:rPr>
        <w:t>Posten und Reichweite steigern –</w:t>
      </w:r>
      <w:r w:rsidR="004C08F2">
        <w:rPr>
          <w:rFonts w:asciiTheme="minorHAnsi" w:eastAsiaTheme="minorHAnsi" w:hAnsiTheme="minorHAnsi" w:cs="Segoe UI Emoji"/>
          <w:sz w:val="20"/>
          <w:szCs w:val="20"/>
          <w:lang w:val="de-DE"/>
        </w:rPr>
        <w:t>mehr Tipps dazu finden Sie in der Präsentation</w:t>
      </w:r>
      <w:r w:rsidRPr="000B1F5F">
        <w:rPr>
          <w:rFonts w:asciiTheme="minorHAnsi" w:eastAsiaTheme="minorHAnsi" w:hAnsiTheme="minorHAnsi" w:cs="Segoe UI Emoji"/>
          <w:sz w:val="20"/>
          <w:szCs w:val="20"/>
          <w:lang w:val="de-DE"/>
        </w:rPr>
        <w:t>.</w:t>
      </w:r>
    </w:p>
    <w:p w14:paraId="05F69941" w14:textId="77777777" w:rsidR="001B4A30" w:rsidRDefault="001B4A30" w:rsidP="000B1F5F">
      <w:pPr>
        <w:pStyle w:val="StandardWeb"/>
        <w:spacing w:before="120" w:after="60"/>
        <w:rPr>
          <w:rFonts w:asciiTheme="minorHAnsi" w:eastAsiaTheme="minorHAnsi" w:hAnsiTheme="minorHAnsi" w:cs="Segoe UI Emoji"/>
          <w:sz w:val="20"/>
          <w:szCs w:val="20"/>
          <w:lang w:val="de-DE"/>
        </w:rPr>
      </w:pPr>
    </w:p>
    <w:p w14:paraId="52E8C614" w14:textId="64D978A7" w:rsidR="000B1F5F" w:rsidRPr="000B1F5F" w:rsidRDefault="000B1F5F" w:rsidP="000B1F5F">
      <w:pPr>
        <w:pStyle w:val="StandardWeb"/>
        <w:spacing w:before="120" w:after="60"/>
        <w:rPr>
          <w:rFonts w:asciiTheme="majorHAnsi" w:eastAsiaTheme="minorHAnsi" w:hAnsiTheme="majorHAnsi" w:cs="Segoe UI Emoji"/>
          <w:sz w:val="20"/>
          <w:szCs w:val="20"/>
          <w:lang w:val="de-DE"/>
        </w:rPr>
      </w:pPr>
      <w:r w:rsidRPr="000B1F5F">
        <w:rPr>
          <w:rFonts w:asciiTheme="majorHAnsi" w:eastAsiaTheme="minorHAnsi" w:hAnsiTheme="majorHAnsi" w:cs="Segoe UI Emoji"/>
          <w:sz w:val="20"/>
          <w:szCs w:val="20"/>
          <w:lang w:val="de-DE"/>
        </w:rPr>
        <w:t>Content Vorlagen für Ihre Kanäle</w:t>
      </w:r>
      <w:r w:rsidR="00465BC4">
        <w:rPr>
          <w:rFonts w:asciiTheme="majorHAnsi" w:eastAsiaTheme="minorHAnsi" w:hAnsiTheme="majorHAnsi" w:cs="Segoe UI Emoji"/>
          <w:sz w:val="20"/>
          <w:szCs w:val="20"/>
          <w:lang w:val="de-DE"/>
        </w:rPr>
        <w:t>:</w:t>
      </w:r>
    </w:p>
    <w:p w14:paraId="287DB883" w14:textId="77777777" w:rsidR="000B1F5F" w:rsidRPr="000B1F5F" w:rsidRDefault="000B1F5F" w:rsidP="000B1F5F">
      <w:pPr>
        <w:pStyle w:val="StandardWeb"/>
        <w:spacing w:before="120" w:after="60"/>
        <w:rPr>
          <w:rFonts w:asciiTheme="minorHAnsi" w:hAnsiTheme="minorHAnsi" w:cs="Segoe UI Emoji"/>
          <w:b/>
          <w:bCs/>
          <w:sz w:val="20"/>
          <w:szCs w:val="20"/>
          <w:lang w:val="de-DE"/>
        </w:rPr>
      </w:pPr>
      <w:r w:rsidRPr="000B1F5F">
        <w:rPr>
          <w:rFonts w:asciiTheme="minorHAnsi" w:hAnsiTheme="minorHAnsi" w:cs="Segoe UI Emoji"/>
          <w:b/>
          <w:bCs/>
          <w:sz w:val="20"/>
          <w:szCs w:val="20"/>
          <w:lang w:val="de-DE"/>
        </w:rPr>
        <w:t>Post 1</w:t>
      </w:r>
    </w:p>
    <w:p w14:paraId="60A9379C" w14:textId="00D85F8F" w:rsidR="004C08F2" w:rsidRPr="00475D82" w:rsidRDefault="004C08F2" w:rsidP="000B1F5F">
      <w:pPr>
        <w:pStyle w:val="StandardWeb"/>
        <w:spacing w:before="120" w:after="60"/>
        <w:rPr>
          <w:rFonts w:asciiTheme="minorHAnsi" w:hAnsiTheme="minorHAnsi" w:cs="Segoe UI Emoji"/>
          <w:sz w:val="20"/>
          <w:szCs w:val="20"/>
          <w:lang w:val="de-DE"/>
        </w:rPr>
      </w:pPr>
      <w:r w:rsidRPr="00475D82">
        <w:rPr>
          <w:rFonts w:ascii="Segoe UI Emoji" w:hAnsi="Segoe UI Emoji" w:cs="Segoe UI Emoji"/>
          <w:sz w:val="20"/>
          <w:szCs w:val="20"/>
        </w:rPr>
        <w:t>💥</w:t>
      </w:r>
      <w:r w:rsidRPr="00475D82">
        <w:rPr>
          <w:rFonts w:asciiTheme="minorHAnsi" w:hAnsiTheme="minorHAnsi" w:cs="Segoe UI Emoji"/>
          <w:sz w:val="20"/>
          <w:szCs w:val="20"/>
          <w:lang w:val="de-DE"/>
        </w:rPr>
        <w:t xml:space="preserve"> Bereit für den Frühjahrsputz?</w:t>
      </w:r>
      <w:r w:rsidRPr="004C08F2">
        <w:rPr>
          <w:rFonts w:asciiTheme="minorHAnsi" w:hAnsiTheme="minorHAnsi" w:cs="Segoe UI Emoji"/>
          <w:b/>
          <w:bCs/>
          <w:sz w:val="20"/>
          <w:szCs w:val="20"/>
          <w:lang w:val="de-DE"/>
        </w:rPr>
        <w:t xml:space="preserve"> </w:t>
      </w:r>
      <w:r>
        <w:rPr>
          <w:rFonts w:asciiTheme="minorHAnsi" w:hAnsiTheme="minorHAnsi" w:cs="Segoe UI Emoji"/>
          <w:b/>
          <w:bCs/>
          <w:sz w:val="20"/>
          <w:szCs w:val="20"/>
          <w:lang w:val="de-DE"/>
        </w:rPr>
        <w:br/>
      </w:r>
      <w:r w:rsidRPr="004C08F2">
        <w:rPr>
          <w:rFonts w:asciiTheme="minorHAnsi" w:hAnsiTheme="minorHAnsi" w:cs="Segoe UI Emoji"/>
          <w:sz w:val="20"/>
          <w:szCs w:val="20"/>
          <w:lang w:val="de-DE"/>
        </w:rPr>
        <w:t>Die Nilfisk</w:t>
      </w:r>
      <w:r w:rsidRPr="004C08F2">
        <w:rPr>
          <w:rFonts w:asciiTheme="minorHAnsi" w:hAnsiTheme="minorHAnsi" w:cs="Segoe UI Emoji"/>
          <w:sz w:val="20"/>
          <w:szCs w:val="20"/>
          <w:lang w:val="de-DE"/>
        </w:rPr>
        <w:noBreakHyphen/>
        <w:t xml:space="preserve">Frühlingsangebote unterstützen Sie dabei. Verpassen Sie nicht unsere Auswahl an professionellen, hochwertigen Reinigungsgeräten wie leistungsstarken Hochdruckreinigern, Scheuersaugmaschinen, Kehrmaschinen und Saugern. </w:t>
      </w:r>
      <w:r w:rsidR="00475D82">
        <w:rPr>
          <w:rFonts w:asciiTheme="minorHAnsi" w:hAnsiTheme="minorHAnsi" w:cs="Segoe UI Emoji"/>
          <w:sz w:val="20"/>
          <w:szCs w:val="20"/>
          <w:lang w:val="de-DE"/>
        </w:rPr>
        <w:br/>
      </w:r>
      <w:r w:rsidRPr="004C08F2">
        <w:rPr>
          <w:rFonts w:ascii="Segoe UI Emoji" w:hAnsi="Segoe UI Emoji" w:cs="Segoe UI Emoji"/>
          <w:sz w:val="20"/>
          <w:szCs w:val="20"/>
        </w:rPr>
        <w:t>💪</w:t>
      </w:r>
      <w:r w:rsidRPr="004C08F2">
        <w:rPr>
          <w:rFonts w:asciiTheme="minorHAnsi" w:hAnsiTheme="minorHAnsi" w:cs="Segoe UI Emoji"/>
          <w:sz w:val="20"/>
          <w:szCs w:val="20"/>
          <w:lang w:val="de-DE"/>
        </w:rPr>
        <w:t>Entwickelt für Sicherheit, Zuverlässigkeit und starke Ergebnisse – damit Sie auch die härtesten Arbeiten mühelos bewältigen. Nicht verpassen - Aktion endet am 31.05.2026</w:t>
      </w:r>
    </w:p>
    <w:p w14:paraId="3E23F0CD" w14:textId="42C0271C" w:rsidR="001430CF" w:rsidRDefault="000B1F5F" w:rsidP="000B1F5F">
      <w:pPr>
        <w:pStyle w:val="StandardWeb"/>
        <w:spacing w:before="120" w:after="60"/>
        <w:rPr>
          <w:rFonts w:asciiTheme="minorHAnsi" w:hAnsiTheme="minorHAnsi" w:cs="Segoe UI Emoji"/>
          <w:sz w:val="20"/>
          <w:szCs w:val="20"/>
          <w:lang w:val="de-DE"/>
        </w:rPr>
      </w:pPr>
      <w:r w:rsidRPr="000B1F5F">
        <w:rPr>
          <w:rFonts w:ascii="Segoe UI Emoji" w:hAnsi="Segoe UI Emoji" w:cs="Segoe UI Emoji"/>
          <w:sz w:val="20"/>
          <w:szCs w:val="20"/>
          <w:lang w:val="de-DE"/>
        </w:rPr>
        <w:t>👉</w:t>
      </w:r>
      <w:r w:rsidRPr="000B1F5F">
        <w:rPr>
          <w:rFonts w:asciiTheme="minorHAnsi" w:hAnsiTheme="minorHAnsi" w:cs="Segoe UI Emoji"/>
          <w:sz w:val="20"/>
          <w:szCs w:val="20"/>
          <w:lang w:val="de-DE"/>
        </w:rPr>
        <w:t xml:space="preserve"> Jetzt informieren: [Link einfügen]</w:t>
      </w:r>
    </w:p>
    <w:p w14:paraId="288EF01B" w14:textId="34BE445B" w:rsidR="000B1F5F" w:rsidRPr="000B1F5F" w:rsidRDefault="000B1F5F" w:rsidP="000B1F5F">
      <w:pPr>
        <w:pStyle w:val="StandardWeb"/>
        <w:spacing w:before="120" w:after="60"/>
        <w:rPr>
          <w:rFonts w:asciiTheme="minorHAnsi" w:hAnsiTheme="minorHAnsi" w:cs="Segoe UI Emoji"/>
          <w:sz w:val="20"/>
          <w:szCs w:val="20"/>
          <w:lang w:val="de-DE"/>
        </w:rPr>
      </w:pPr>
    </w:p>
    <w:p w14:paraId="0E9E1773" w14:textId="77777777" w:rsidR="000B1F5F" w:rsidRPr="000B1F5F" w:rsidRDefault="00BF0E3E" w:rsidP="000B1F5F">
      <w:pPr>
        <w:pStyle w:val="StandardWeb"/>
        <w:spacing w:before="120" w:after="60"/>
        <w:rPr>
          <w:rFonts w:asciiTheme="minorHAnsi" w:hAnsiTheme="minorHAnsi" w:cs="Segoe UI Emoji"/>
          <w:sz w:val="20"/>
          <w:szCs w:val="20"/>
          <w:lang w:val="de-DE"/>
        </w:rPr>
      </w:pPr>
      <w:r>
        <w:rPr>
          <w:rFonts w:asciiTheme="minorHAnsi" w:hAnsiTheme="minorHAnsi" w:cs="Segoe UI Emoji"/>
          <w:sz w:val="20"/>
          <w:szCs w:val="20"/>
          <w:lang w:val="de-DE"/>
        </w:rPr>
        <w:pict w14:anchorId="6A5FD501">
          <v:rect id="_x0000_i1025" style="width:0;height:1.5pt" o:hralign="center" o:hrstd="t" o:hr="t" fillcolor="#a0a0a0" stroked="f"/>
        </w:pict>
      </w:r>
    </w:p>
    <w:p w14:paraId="61F64FDF" w14:textId="77777777" w:rsidR="000B1F5F" w:rsidRPr="000B1F5F" w:rsidRDefault="000B1F5F" w:rsidP="000B1F5F">
      <w:pPr>
        <w:pStyle w:val="StandardWeb"/>
        <w:spacing w:before="120" w:after="60"/>
        <w:rPr>
          <w:rFonts w:asciiTheme="minorHAnsi" w:hAnsiTheme="minorHAnsi" w:cs="Segoe UI Emoji"/>
          <w:b/>
          <w:bCs/>
          <w:sz w:val="20"/>
          <w:szCs w:val="20"/>
          <w:lang w:val="de-DE"/>
        </w:rPr>
      </w:pPr>
      <w:r w:rsidRPr="000B1F5F">
        <w:rPr>
          <w:rFonts w:asciiTheme="minorHAnsi" w:hAnsiTheme="minorHAnsi" w:cs="Segoe UI Emoji"/>
          <w:b/>
          <w:bCs/>
          <w:sz w:val="20"/>
          <w:szCs w:val="20"/>
          <w:lang w:val="de-DE"/>
        </w:rPr>
        <w:t>Post 2</w:t>
      </w:r>
    </w:p>
    <w:p w14:paraId="0EF8A423" w14:textId="186E06A1" w:rsidR="00475D82" w:rsidRPr="00475D82" w:rsidRDefault="00475D82" w:rsidP="00475D82">
      <w:pPr>
        <w:pStyle w:val="StandardWeb"/>
        <w:spacing w:before="120" w:after="60"/>
        <w:rPr>
          <w:rFonts w:asciiTheme="minorHAnsi" w:hAnsiTheme="minorHAnsi" w:cs="Segoe UI Emoji"/>
          <w:sz w:val="20"/>
          <w:szCs w:val="20"/>
          <w:lang w:val="de-DE"/>
        </w:rPr>
      </w:pPr>
      <w:r w:rsidRPr="00475D82">
        <w:rPr>
          <w:rFonts w:ascii="Segoe UI Emoji" w:hAnsi="Segoe UI Emoji" w:cs="Segoe UI Emoji"/>
          <w:b/>
          <w:bCs/>
          <w:szCs w:val="20"/>
          <w:lang w:val="de-DE"/>
        </w:rPr>
        <w:t>🌱</w:t>
      </w:r>
      <w:r w:rsidRPr="00475D82">
        <w:rPr>
          <w:rFonts w:asciiTheme="minorHAnsi" w:hAnsiTheme="minorHAnsi" w:cs="Segoe UI Emoji"/>
          <w:b/>
          <w:bCs/>
          <w:szCs w:val="20"/>
          <w:lang w:val="de-DE"/>
        </w:rPr>
        <w:t xml:space="preserve"> </w:t>
      </w:r>
      <w:r w:rsidRPr="00475D82">
        <w:rPr>
          <w:rFonts w:asciiTheme="minorHAnsi" w:hAnsiTheme="minorHAnsi" w:cs="Segoe UI Emoji"/>
          <w:sz w:val="20"/>
          <w:szCs w:val="20"/>
          <w:lang w:val="de-DE"/>
        </w:rPr>
        <w:t>Tschüss Winter!  Der Frühling kommt – mit den besten Angeboten für Top-Produkte von Nilfisk:</w:t>
      </w:r>
      <w:r>
        <w:rPr>
          <w:rFonts w:asciiTheme="minorHAnsi" w:hAnsiTheme="minorHAnsi" w:cs="Segoe UI Emoji"/>
          <w:sz w:val="20"/>
          <w:szCs w:val="20"/>
          <w:lang w:val="de-DE"/>
        </w:rPr>
        <w:br/>
      </w:r>
      <w:r w:rsidRPr="00475D82">
        <w:rPr>
          <w:rFonts w:asciiTheme="minorHAnsi" w:hAnsiTheme="minorHAnsi" w:cs="Segoe UI Emoji"/>
          <w:sz w:val="20"/>
          <w:szCs w:val="20"/>
          <w:lang w:val="de-DE"/>
        </w:rPr>
        <w:t>• sparen Wasser, Energie und</w:t>
      </w:r>
      <w:r>
        <w:rPr>
          <w:rFonts w:asciiTheme="minorHAnsi" w:hAnsiTheme="minorHAnsi" w:cs="Segoe UI Emoji"/>
          <w:sz w:val="20"/>
          <w:szCs w:val="20"/>
          <w:lang w:val="de-DE"/>
        </w:rPr>
        <w:t xml:space="preserve"> </w:t>
      </w:r>
      <w:r w:rsidRPr="00475D82">
        <w:rPr>
          <w:rFonts w:asciiTheme="minorHAnsi" w:hAnsiTheme="minorHAnsi" w:cs="Segoe UI Emoji"/>
          <w:sz w:val="20"/>
          <w:szCs w:val="20"/>
          <w:lang w:val="de-DE"/>
        </w:rPr>
        <w:t>Reinigungsmittel</w:t>
      </w:r>
      <w:r w:rsidRPr="00475D82">
        <w:rPr>
          <w:rFonts w:ascii="Segoe UI Emoji" w:hAnsi="Segoe UI Emoji" w:cs="Segoe UI Emoji"/>
          <w:sz w:val="20"/>
          <w:szCs w:val="20"/>
          <w:lang w:val="de-DE"/>
        </w:rPr>
        <w:t>💧⚡🧴</w:t>
      </w:r>
      <w:r w:rsidRPr="00475D82">
        <w:rPr>
          <w:rFonts w:asciiTheme="minorHAnsi" w:hAnsiTheme="minorHAnsi" w:cs="Segoe UI Emoji"/>
          <w:sz w:val="20"/>
          <w:szCs w:val="20"/>
          <w:lang w:val="de-DE"/>
        </w:rPr>
        <w:br/>
        <w:t>• langlebig und einfach zu bedienen</w:t>
      </w:r>
      <w:r w:rsidRPr="00475D82">
        <w:rPr>
          <w:rFonts w:ascii="Segoe UI Emoji" w:hAnsi="Segoe UI Emoji" w:cs="Segoe UI Emoji"/>
          <w:sz w:val="20"/>
          <w:szCs w:val="20"/>
          <w:lang w:val="de-DE"/>
        </w:rPr>
        <w:t>💪</w:t>
      </w:r>
      <w:r w:rsidRPr="00475D82">
        <w:rPr>
          <w:rFonts w:asciiTheme="minorHAnsi" w:hAnsiTheme="minorHAnsi" w:cs="Segoe UI Emoji"/>
          <w:sz w:val="20"/>
          <w:szCs w:val="20"/>
          <w:lang w:val="de-DE"/>
        </w:rPr>
        <w:br/>
        <w:t>• meistern auch die härtesten Aufgaben</w:t>
      </w:r>
      <w:r w:rsidRPr="00475D82">
        <w:rPr>
          <w:rFonts w:ascii="Segoe UI Emoji" w:hAnsi="Segoe UI Emoji" w:cs="Segoe UI Emoji"/>
          <w:sz w:val="20"/>
          <w:szCs w:val="20"/>
          <w:lang w:val="de-DE"/>
        </w:rPr>
        <w:t>🛠️</w:t>
      </w:r>
      <w:r w:rsidRPr="00475D82">
        <w:rPr>
          <w:rFonts w:asciiTheme="minorHAnsi" w:hAnsiTheme="minorHAnsi" w:cs="Segoe UI Emoji"/>
          <w:sz w:val="20"/>
          <w:szCs w:val="20"/>
          <w:lang w:val="de-DE"/>
        </w:rPr>
        <w:br/>
        <w:t>• zuverlässig und stets einsatzbereit</w:t>
      </w:r>
      <w:r w:rsidRPr="00475D82">
        <w:rPr>
          <w:rFonts w:ascii="Segoe UI Emoji" w:hAnsi="Segoe UI Emoji" w:cs="Segoe UI Emoji"/>
          <w:sz w:val="20"/>
          <w:szCs w:val="20"/>
          <w:lang w:val="de-DE"/>
        </w:rPr>
        <w:t>✅</w:t>
      </w:r>
      <w:r w:rsidRPr="00475D82">
        <w:rPr>
          <w:rFonts w:asciiTheme="minorHAnsi" w:hAnsiTheme="minorHAnsi" w:cs="Segoe UI Emoji"/>
          <w:sz w:val="20"/>
          <w:szCs w:val="20"/>
          <w:lang w:val="de-DE"/>
        </w:rPr>
        <w:br/>
        <w:t xml:space="preserve">• schnelle und intelligente Reinigung </w:t>
      </w:r>
      <w:r w:rsidRPr="00475D82">
        <w:rPr>
          <w:rFonts w:ascii="Segoe UI Emoji" w:hAnsi="Segoe UI Emoji" w:cs="Segoe UI Emoji"/>
          <w:sz w:val="20"/>
          <w:szCs w:val="20"/>
          <w:lang w:val="de-DE"/>
        </w:rPr>
        <w:t>⏱️</w:t>
      </w:r>
      <w:r w:rsidRPr="00475D82">
        <w:rPr>
          <w:rFonts w:asciiTheme="minorHAnsi" w:hAnsiTheme="minorHAnsi" w:cs="Segoe UI Emoji"/>
          <w:sz w:val="20"/>
          <w:szCs w:val="20"/>
          <w:lang w:val="de-DE"/>
        </w:rPr>
        <w:br/>
      </w:r>
      <w:proofErr w:type="spellStart"/>
      <w:r w:rsidRPr="00475D82">
        <w:rPr>
          <w:rFonts w:asciiTheme="minorHAnsi" w:hAnsiTheme="minorHAnsi" w:cs="Segoe UI Emoji"/>
          <w:sz w:val="20"/>
          <w:szCs w:val="20"/>
          <w:lang w:val="de-DE"/>
        </w:rPr>
        <w:t>Nicht</w:t>
      </w:r>
      <w:proofErr w:type="spellEnd"/>
      <w:r w:rsidRPr="00475D82">
        <w:rPr>
          <w:rFonts w:asciiTheme="minorHAnsi" w:hAnsiTheme="minorHAnsi" w:cs="Segoe UI Emoji"/>
          <w:sz w:val="20"/>
          <w:szCs w:val="20"/>
          <w:lang w:val="de-DE"/>
        </w:rPr>
        <w:t xml:space="preserve"> verpassen – Aktion endet am 31.05.2026</w:t>
      </w:r>
    </w:p>
    <w:p w14:paraId="22D0E7DD" w14:textId="77777777" w:rsidR="001430CF" w:rsidRDefault="000B1F5F" w:rsidP="000B1F5F">
      <w:pPr>
        <w:pStyle w:val="StandardWeb"/>
        <w:spacing w:before="120" w:after="60"/>
        <w:rPr>
          <w:rFonts w:asciiTheme="minorHAnsi" w:hAnsiTheme="minorHAnsi" w:cs="Segoe UI Emoji"/>
          <w:sz w:val="20"/>
          <w:szCs w:val="20"/>
          <w:lang w:val="de-DE"/>
        </w:rPr>
      </w:pPr>
      <w:r w:rsidRPr="000B1F5F">
        <w:rPr>
          <w:rFonts w:ascii="Segoe UI Emoji" w:hAnsi="Segoe UI Emoji" w:cs="Segoe UI Emoji"/>
          <w:sz w:val="20"/>
          <w:szCs w:val="20"/>
          <w:lang w:val="de-DE"/>
        </w:rPr>
        <w:t>👉</w:t>
      </w:r>
      <w:r w:rsidRPr="000B1F5F">
        <w:rPr>
          <w:rFonts w:asciiTheme="minorHAnsi" w:hAnsiTheme="minorHAnsi" w:cs="Segoe UI Emoji"/>
          <w:sz w:val="20"/>
          <w:szCs w:val="20"/>
          <w:lang w:val="de-DE"/>
        </w:rPr>
        <w:t xml:space="preserve"> </w:t>
      </w:r>
      <w:proofErr w:type="gramStart"/>
      <w:r w:rsidRPr="000B1F5F">
        <w:rPr>
          <w:rFonts w:asciiTheme="minorHAnsi" w:hAnsiTheme="minorHAnsi" w:cs="Segoe UI Emoji"/>
          <w:sz w:val="20"/>
          <w:szCs w:val="20"/>
          <w:lang w:val="de-DE"/>
        </w:rPr>
        <w:t>Mehr</w:t>
      </w:r>
      <w:proofErr w:type="gramEnd"/>
      <w:r w:rsidRPr="000B1F5F">
        <w:rPr>
          <w:rFonts w:asciiTheme="minorHAnsi" w:hAnsiTheme="minorHAnsi" w:cs="Segoe UI Emoji"/>
          <w:sz w:val="20"/>
          <w:szCs w:val="20"/>
          <w:lang w:val="de-DE"/>
        </w:rPr>
        <w:t xml:space="preserve"> erfahren: [Link einfügen]</w:t>
      </w:r>
    </w:p>
    <w:p w14:paraId="60EDF613" w14:textId="77777777" w:rsidR="000B1F5F" w:rsidRPr="000B1F5F" w:rsidRDefault="00BF0E3E" w:rsidP="000B1F5F">
      <w:pPr>
        <w:pStyle w:val="StandardWeb"/>
        <w:spacing w:before="120" w:after="60"/>
        <w:rPr>
          <w:rFonts w:asciiTheme="minorHAnsi" w:hAnsiTheme="minorHAnsi" w:cs="Segoe UI Emoji"/>
          <w:sz w:val="20"/>
          <w:szCs w:val="20"/>
          <w:lang w:val="de-DE"/>
        </w:rPr>
      </w:pPr>
      <w:r>
        <w:rPr>
          <w:rFonts w:asciiTheme="minorHAnsi" w:hAnsiTheme="minorHAnsi" w:cs="Segoe UI Emoji"/>
          <w:sz w:val="20"/>
          <w:szCs w:val="20"/>
          <w:lang w:val="de-DE"/>
        </w:rPr>
        <w:pict w14:anchorId="797B7594">
          <v:rect id="_x0000_i1026" style="width:0;height:1.5pt" o:hralign="center" o:hrstd="t" o:hr="t" fillcolor="#a0a0a0" stroked="f"/>
        </w:pict>
      </w:r>
    </w:p>
    <w:p w14:paraId="2F971A92" w14:textId="284C04BA" w:rsidR="00475D82" w:rsidRPr="00475D82" w:rsidRDefault="00475D82" w:rsidP="00475D82">
      <w:pPr>
        <w:spacing w:after="160" w:line="259" w:lineRule="auto"/>
        <w:rPr>
          <w:rFonts w:asciiTheme="minorHAnsi" w:eastAsia="Times New Roman" w:hAnsiTheme="minorHAnsi" w:cs="Segoe UI Emoji"/>
          <w:b/>
          <w:bCs/>
          <w:szCs w:val="20"/>
          <w:lang w:val="de-DE"/>
        </w:rPr>
      </w:pPr>
      <w:r>
        <w:rPr>
          <w:rFonts w:asciiTheme="minorHAnsi" w:hAnsiTheme="minorHAnsi" w:cs="Segoe UI Emoji"/>
          <w:b/>
          <w:bCs/>
          <w:szCs w:val="20"/>
          <w:lang w:val="de-DE"/>
        </w:rPr>
        <w:br w:type="page"/>
      </w:r>
    </w:p>
    <w:p w14:paraId="24062D71" w14:textId="5000FAFF" w:rsidR="000B1F5F" w:rsidRPr="000B1F5F" w:rsidRDefault="000B1F5F" w:rsidP="000B1F5F">
      <w:pPr>
        <w:pStyle w:val="StandardWeb"/>
        <w:spacing w:before="120" w:after="60"/>
        <w:rPr>
          <w:rFonts w:asciiTheme="minorHAnsi" w:hAnsiTheme="minorHAnsi" w:cs="Segoe UI Emoji"/>
          <w:b/>
          <w:bCs/>
          <w:sz w:val="20"/>
          <w:szCs w:val="20"/>
          <w:lang w:val="de-DE"/>
        </w:rPr>
      </w:pPr>
      <w:r w:rsidRPr="000B1F5F">
        <w:rPr>
          <w:rFonts w:asciiTheme="minorHAnsi" w:hAnsiTheme="minorHAnsi" w:cs="Segoe UI Emoji"/>
          <w:b/>
          <w:bCs/>
          <w:sz w:val="20"/>
          <w:szCs w:val="20"/>
          <w:lang w:val="de-DE"/>
        </w:rPr>
        <w:lastRenderedPageBreak/>
        <w:t>Post 3</w:t>
      </w:r>
    </w:p>
    <w:p w14:paraId="16E049C5" w14:textId="3DF19456" w:rsidR="00475D82" w:rsidRPr="00475D82" w:rsidRDefault="00F50958" w:rsidP="00475D82">
      <w:pPr>
        <w:pStyle w:val="StandardWeb"/>
        <w:spacing w:before="120" w:after="60"/>
        <w:rPr>
          <w:rFonts w:asciiTheme="minorHAnsi" w:eastAsiaTheme="minorHAnsi" w:hAnsiTheme="minorHAnsi" w:cs="Segoe UI Emoji"/>
          <w:sz w:val="20"/>
          <w:szCs w:val="20"/>
          <w:lang w:val="de-DE"/>
        </w:rPr>
      </w:pPr>
      <w:r w:rsidRPr="00F50958">
        <w:rPr>
          <w:rFonts w:ascii="Segoe UI Emoji" w:eastAsiaTheme="minorHAnsi" w:hAnsi="Segoe UI Emoji" w:cs="Segoe UI Emoji"/>
          <w:sz w:val="20"/>
          <w:szCs w:val="20"/>
          <w:lang w:val="de-DE"/>
        </w:rPr>
        <w:t>💥</w:t>
      </w:r>
      <w:r w:rsidRPr="00F50958">
        <w:rPr>
          <w:rFonts w:asciiTheme="minorHAnsi" w:eastAsiaTheme="minorHAnsi" w:hAnsiTheme="minorHAnsi" w:cs="Segoe UI Emoji"/>
          <w:sz w:val="20"/>
          <w:szCs w:val="20"/>
          <w:lang w:val="de-DE"/>
        </w:rPr>
        <w:t xml:space="preserve"> </w:t>
      </w:r>
      <w:r w:rsidR="00475D82" w:rsidRPr="00475D82">
        <w:rPr>
          <w:rFonts w:asciiTheme="minorHAnsi" w:eastAsiaTheme="minorHAnsi" w:hAnsiTheme="minorHAnsi" w:cs="Segoe UI Emoji"/>
          <w:sz w:val="20"/>
          <w:szCs w:val="20"/>
          <w:lang w:val="de-DE"/>
        </w:rPr>
        <w:t>Nicht verpassen: Beim Nilfisk-Frühlings-Sale erwarten Sie Top-Produkte zu besten Angeboten.</w:t>
      </w:r>
    </w:p>
    <w:p w14:paraId="4212CF92" w14:textId="70C96717" w:rsidR="00475D82" w:rsidRPr="00475D82" w:rsidRDefault="00475D82" w:rsidP="00475D82">
      <w:pPr>
        <w:pStyle w:val="StandardWeb"/>
        <w:spacing w:before="120" w:after="60"/>
        <w:rPr>
          <w:rFonts w:asciiTheme="minorHAnsi" w:eastAsiaTheme="minorHAnsi" w:hAnsiTheme="minorHAnsi" w:cs="Segoe UI Emoji"/>
          <w:sz w:val="20"/>
          <w:szCs w:val="20"/>
          <w:lang w:val="de-DE"/>
        </w:rPr>
      </w:pPr>
      <w:r w:rsidRPr="00475D82">
        <w:rPr>
          <w:rFonts w:asciiTheme="minorHAnsi" w:eastAsiaTheme="minorHAnsi" w:hAnsiTheme="minorHAnsi" w:cs="Segoe UI Emoji"/>
          <w:sz w:val="20"/>
          <w:szCs w:val="20"/>
          <w:lang w:val="de-DE"/>
        </w:rPr>
        <w:t xml:space="preserve">Für maximale Effizienz entwickelt: Nilfisk Reinigungsgeräte reduzieren Ihren Wasser-, Energie und Reinigungsmittelverbrauch – ohne Kompromisse bei der </w:t>
      </w:r>
      <w:r w:rsidR="00F50958" w:rsidRPr="00475D82">
        <w:rPr>
          <w:rFonts w:asciiTheme="minorHAnsi" w:eastAsiaTheme="minorHAnsi" w:hAnsiTheme="minorHAnsi" w:cs="Segoe UI Emoji"/>
          <w:sz w:val="20"/>
          <w:szCs w:val="20"/>
          <w:lang w:val="de-DE"/>
        </w:rPr>
        <w:t>Leistung!</w:t>
      </w:r>
      <w:r w:rsidR="00F50958" w:rsidRPr="00475D82">
        <w:rPr>
          <w:rFonts w:ascii="Segoe UI Emoji" w:eastAsiaTheme="minorHAnsi" w:hAnsi="Segoe UI Emoji" w:cs="Segoe UI Emoji"/>
          <w:sz w:val="20"/>
          <w:szCs w:val="20"/>
          <w:lang w:val="de-DE"/>
        </w:rPr>
        <w:t xml:space="preserve"> 💪</w:t>
      </w:r>
      <w:r w:rsidR="00F50958">
        <w:rPr>
          <w:rFonts w:ascii="Segoe UI Emoji" w:eastAsiaTheme="minorHAnsi" w:hAnsi="Segoe UI Emoji" w:cs="Segoe UI Emoji"/>
          <w:sz w:val="20"/>
          <w:szCs w:val="20"/>
          <w:lang w:val="de-DE"/>
        </w:rPr>
        <w:br/>
      </w:r>
      <w:r w:rsidRPr="00475D82">
        <w:rPr>
          <w:rFonts w:ascii="Segoe UI Emoji" w:eastAsiaTheme="minorHAnsi" w:hAnsi="Segoe UI Emoji" w:cs="Segoe UI Emoji"/>
          <w:sz w:val="20"/>
          <w:szCs w:val="20"/>
          <w:lang w:val="de-DE"/>
        </w:rPr>
        <w:t>👌</w:t>
      </w:r>
      <w:r w:rsidRPr="00475D82">
        <w:rPr>
          <w:rFonts w:asciiTheme="minorHAnsi" w:eastAsiaTheme="minorHAnsi" w:hAnsiTheme="minorHAnsi" w:cs="Segoe UI Emoji"/>
          <w:sz w:val="20"/>
          <w:szCs w:val="20"/>
          <w:lang w:val="de-DE"/>
        </w:rPr>
        <w:t>Solche Maschinen zu Sonderkonditionen? Eine seltene Gelegenheit – schnell zugreifen</w:t>
      </w:r>
      <w:r w:rsidR="00F50958">
        <w:rPr>
          <w:rFonts w:asciiTheme="minorHAnsi" w:eastAsiaTheme="minorHAnsi" w:hAnsiTheme="minorHAnsi" w:cs="Segoe UI Emoji"/>
          <w:sz w:val="20"/>
          <w:szCs w:val="20"/>
          <w:lang w:val="de-DE"/>
        </w:rPr>
        <w:t>, die Aktion endet am 31.05.2026</w:t>
      </w:r>
    </w:p>
    <w:p w14:paraId="66B1F897" w14:textId="221FA6D8" w:rsidR="00475D82" w:rsidRDefault="00475D82" w:rsidP="00475D82">
      <w:pPr>
        <w:pStyle w:val="StandardWeb"/>
        <w:spacing w:before="120" w:after="60"/>
        <w:rPr>
          <w:rFonts w:asciiTheme="minorHAnsi" w:hAnsiTheme="minorHAnsi" w:cs="Segoe UI Emoji"/>
          <w:sz w:val="20"/>
          <w:szCs w:val="20"/>
          <w:lang w:val="de-DE"/>
        </w:rPr>
      </w:pPr>
      <w:r w:rsidRPr="00475D82">
        <w:rPr>
          <w:rFonts w:ascii="Segoe UI Emoji" w:eastAsiaTheme="minorHAnsi" w:hAnsi="Segoe UI Emoji" w:cs="Segoe UI Emoji"/>
          <w:sz w:val="20"/>
          <w:szCs w:val="20"/>
          <w:lang w:val="de-DE"/>
        </w:rPr>
        <w:t>👉</w:t>
      </w:r>
      <w:r w:rsidRPr="00475D82">
        <w:rPr>
          <w:rFonts w:asciiTheme="minorHAnsi" w:eastAsiaTheme="minorHAnsi" w:hAnsiTheme="minorHAnsi" w:cs="Segoe UI Emoji"/>
          <w:sz w:val="20"/>
          <w:szCs w:val="20"/>
          <w:lang w:val="de-DE"/>
        </w:rPr>
        <w:t xml:space="preserve"> Jetzt shoppen</w:t>
      </w:r>
      <w:r w:rsidRPr="000B1F5F">
        <w:rPr>
          <w:rFonts w:asciiTheme="minorHAnsi" w:hAnsiTheme="minorHAnsi" w:cs="Segoe UI Emoji"/>
          <w:sz w:val="20"/>
          <w:szCs w:val="20"/>
          <w:lang w:val="de-DE"/>
        </w:rPr>
        <w:t>: [Link einfügen]</w:t>
      </w:r>
    </w:p>
    <w:p w14:paraId="2B66A224" w14:textId="60620C62" w:rsidR="000B1F5F" w:rsidRPr="000B1F5F" w:rsidRDefault="000B1F5F" w:rsidP="000B1F5F">
      <w:pPr>
        <w:pStyle w:val="StandardWeb"/>
        <w:spacing w:before="120" w:after="60"/>
        <w:rPr>
          <w:rFonts w:asciiTheme="minorHAnsi" w:hAnsiTheme="minorHAnsi" w:cs="Segoe UI Emoji"/>
          <w:b/>
          <w:bCs/>
          <w:sz w:val="20"/>
          <w:szCs w:val="20"/>
          <w:lang w:val="de-DE"/>
        </w:rPr>
      </w:pPr>
      <w:r w:rsidRPr="000B1F5F">
        <w:rPr>
          <w:rFonts w:asciiTheme="minorHAnsi" w:hAnsiTheme="minorHAnsi" w:cs="Segoe UI Emoji"/>
          <w:b/>
          <w:bCs/>
          <w:sz w:val="20"/>
          <w:szCs w:val="20"/>
          <w:lang w:val="de-DE"/>
        </w:rPr>
        <w:t>Post 4</w:t>
      </w:r>
    </w:p>
    <w:p w14:paraId="07E42CB7" w14:textId="6CF55425" w:rsidR="00F50958" w:rsidRPr="00F50958" w:rsidRDefault="00F50958" w:rsidP="00F50958">
      <w:pPr>
        <w:pStyle w:val="StandardWeb"/>
        <w:spacing w:before="120" w:after="60"/>
        <w:rPr>
          <w:rFonts w:asciiTheme="minorHAnsi" w:eastAsiaTheme="minorHAnsi" w:hAnsiTheme="minorHAnsi" w:cs="Segoe UI Emoji"/>
          <w:sz w:val="20"/>
          <w:szCs w:val="20"/>
          <w:lang w:val="de-DE"/>
        </w:rPr>
      </w:pPr>
      <w:r w:rsidRPr="00F50958">
        <w:rPr>
          <w:rFonts w:ascii="Segoe UI Emoji" w:eastAsiaTheme="minorHAnsi" w:hAnsi="Segoe UI Emoji" w:cs="Segoe UI Emoji"/>
          <w:sz w:val="20"/>
          <w:szCs w:val="20"/>
          <w:lang w:val="de-DE"/>
        </w:rPr>
        <w:t>💥</w:t>
      </w:r>
      <w:r w:rsidRPr="00F50958">
        <w:rPr>
          <w:rFonts w:asciiTheme="minorHAnsi" w:eastAsiaTheme="minorHAnsi" w:hAnsiTheme="minorHAnsi" w:cs="Segoe UI Emoji"/>
          <w:sz w:val="20"/>
          <w:szCs w:val="20"/>
          <w:lang w:val="de-DE"/>
        </w:rPr>
        <w:t xml:space="preserve"> Profitieren Sie jetzt von besten Angeboten für Top-Produkte von Nilfisk: Professionelle, hochwertige Reinigungsgeräte, die jede Art von Schmutz mühelos im Griff haben. So geht Frühjahrsputz heute!</w:t>
      </w:r>
      <w:r>
        <w:rPr>
          <w:rFonts w:asciiTheme="minorHAnsi" w:eastAsiaTheme="minorHAnsi" w:hAnsiTheme="minorHAnsi" w:cs="Segoe UI Emoji"/>
          <w:sz w:val="20"/>
          <w:szCs w:val="20"/>
          <w:lang w:val="de-DE"/>
        </w:rPr>
        <w:br/>
      </w:r>
      <w:r w:rsidRPr="00F50958">
        <w:rPr>
          <w:rFonts w:ascii="Segoe UI Emoji" w:eastAsiaTheme="minorHAnsi" w:hAnsi="Segoe UI Emoji" w:cs="Segoe UI Emoji"/>
          <w:sz w:val="20"/>
          <w:szCs w:val="20"/>
          <w:lang w:val="de-DE"/>
        </w:rPr>
        <w:t>⚡️</w:t>
      </w:r>
      <w:proofErr w:type="spellStart"/>
      <w:r w:rsidRPr="00F50958">
        <w:rPr>
          <w:rFonts w:asciiTheme="minorHAnsi" w:eastAsiaTheme="minorHAnsi" w:hAnsiTheme="minorHAnsi" w:cs="Segoe UI Emoji"/>
          <w:sz w:val="20"/>
          <w:szCs w:val="20"/>
          <w:lang w:val="de-DE"/>
        </w:rPr>
        <w:t>Nicht</w:t>
      </w:r>
      <w:proofErr w:type="spellEnd"/>
      <w:r w:rsidRPr="00F50958">
        <w:rPr>
          <w:rFonts w:asciiTheme="minorHAnsi" w:eastAsiaTheme="minorHAnsi" w:hAnsiTheme="minorHAnsi" w:cs="Segoe UI Emoji"/>
          <w:sz w:val="20"/>
          <w:szCs w:val="20"/>
          <w:lang w:val="de-DE"/>
        </w:rPr>
        <w:t xml:space="preserve"> verpassen: Das Angebot endet am 31.05.2026.</w:t>
      </w:r>
    </w:p>
    <w:p w14:paraId="239AB853" w14:textId="41FFB0EF" w:rsidR="000B1F5F" w:rsidRPr="000B1F5F" w:rsidRDefault="000B1F5F" w:rsidP="000B1F5F">
      <w:pPr>
        <w:pStyle w:val="StandardWeb"/>
        <w:spacing w:before="120" w:after="60"/>
        <w:rPr>
          <w:rFonts w:asciiTheme="minorHAnsi" w:hAnsiTheme="minorHAnsi" w:cs="Segoe UI Emoji"/>
          <w:sz w:val="20"/>
          <w:szCs w:val="20"/>
          <w:lang w:val="de-DE"/>
        </w:rPr>
      </w:pPr>
      <w:r w:rsidRPr="000B1F5F">
        <w:rPr>
          <w:rFonts w:ascii="Segoe UI Emoji" w:hAnsi="Segoe UI Emoji" w:cs="Segoe UI Emoji"/>
          <w:sz w:val="20"/>
          <w:szCs w:val="20"/>
          <w:lang w:val="de-DE"/>
        </w:rPr>
        <w:t>👉</w:t>
      </w:r>
      <w:r w:rsidRPr="000B1F5F">
        <w:rPr>
          <w:rFonts w:asciiTheme="minorHAnsi" w:hAnsiTheme="minorHAnsi" w:cs="Segoe UI Emoji"/>
          <w:sz w:val="20"/>
          <w:szCs w:val="20"/>
          <w:lang w:val="de-DE"/>
        </w:rPr>
        <w:t xml:space="preserve"> </w:t>
      </w:r>
      <w:r w:rsidR="00F50958">
        <w:rPr>
          <w:rFonts w:asciiTheme="minorHAnsi" w:hAnsiTheme="minorHAnsi" w:cs="Segoe UI Emoji"/>
          <w:sz w:val="20"/>
          <w:szCs w:val="20"/>
          <w:lang w:val="de-DE"/>
        </w:rPr>
        <w:t>Zu den Angeboten</w:t>
      </w:r>
      <w:r w:rsidRPr="000B1F5F">
        <w:rPr>
          <w:rFonts w:asciiTheme="minorHAnsi" w:hAnsiTheme="minorHAnsi" w:cs="Segoe UI Emoji"/>
          <w:sz w:val="20"/>
          <w:szCs w:val="20"/>
          <w:lang w:val="de-DE"/>
        </w:rPr>
        <w:t>: [Link einfügen]</w:t>
      </w:r>
    </w:p>
    <w:sectPr w:rsidR="000B1F5F" w:rsidRPr="000B1F5F" w:rsidSect="001430C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4" w:right="1418" w:bottom="709" w:left="1418" w:header="709" w:footer="3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95964" w14:textId="77777777" w:rsidR="000D3620" w:rsidRDefault="000D3620" w:rsidP="009E71C6">
      <w:r>
        <w:separator/>
      </w:r>
    </w:p>
  </w:endnote>
  <w:endnote w:type="continuationSeparator" w:id="0">
    <w:p w14:paraId="5ABD026C" w14:textId="77777777" w:rsidR="000D3620" w:rsidRDefault="000D3620" w:rsidP="009E7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 Light">
    <w:altName w:val="Roboto Light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Bold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63CE8" w14:textId="1D82B61B" w:rsidR="005B557F" w:rsidRPr="00413BC7" w:rsidRDefault="00BF0E3E" w:rsidP="009E71C6">
    <w:pPr>
      <w:pStyle w:val="Footertext"/>
    </w:pPr>
    <w:sdt>
      <w:sdtPr>
        <w:id w:val="-2121143407"/>
        <w:docPartObj>
          <w:docPartGallery w:val="Page Numbers (Bottom of Page)"/>
          <w:docPartUnique/>
        </w:docPartObj>
      </w:sdtPr>
      <w:sdtEndPr/>
      <w:sdtContent>
        <w:r w:rsidR="00207E7E">
          <w:t xml:space="preserve">Nilfisk </w:t>
        </w:r>
        <w:r w:rsidR="00475D82" w:rsidRPr="00475D82">
          <w:rPr>
            <w:lang w:val="de-DE"/>
          </w:rPr>
          <w:t>Frühlingsangebote</w:t>
        </w:r>
        <w:r w:rsidR="003F6D32">
          <w:t xml:space="preserve"> 2026</w:t>
        </w:r>
        <w:r w:rsidR="00413BC7" w:rsidRPr="00EF099F">
          <w:t xml:space="preserve"> </w:t>
        </w:r>
        <w:r w:rsidR="00413BC7">
          <w:tab/>
        </w:r>
        <w:r w:rsidR="00413BC7" w:rsidRPr="00EF099F">
          <w:tab/>
        </w:r>
        <w:sdt>
          <w:sdtPr>
            <w:id w:val="1938790436"/>
            <w:docPartObj>
              <w:docPartGallery w:val="Page Numbers (Top of Page)"/>
              <w:docPartUnique/>
            </w:docPartObj>
          </w:sdtPr>
          <w:sdtEndPr/>
          <w:sdtContent>
            <w:proofErr w:type="gramStart"/>
            <w:r w:rsidR="006E5B76">
              <w:t>Social Media Texte</w:t>
            </w:r>
            <w:proofErr w:type="gramEnd"/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D2433" w14:textId="77777777" w:rsidR="00C6177E" w:rsidRPr="00EF099F" w:rsidRDefault="00BF0E3E" w:rsidP="009E71C6">
    <w:pPr>
      <w:pStyle w:val="Footertext"/>
    </w:pPr>
    <w:sdt>
      <w:sdtPr>
        <w:id w:val="1048420031"/>
        <w:docPartObj>
          <w:docPartGallery w:val="Page Numbers (Bottom of Page)"/>
          <w:docPartUnique/>
        </w:docPartObj>
      </w:sdtPr>
      <w:sdtEndPr/>
      <w:sdtContent>
        <w:r w:rsidR="0005290B">
          <w:t xml:space="preserve">March 6, </w:t>
        </w:r>
        <w:proofErr w:type="gramStart"/>
        <w:r w:rsidR="0005290B">
          <w:t>2022</w:t>
        </w:r>
        <w:proofErr w:type="gramEnd"/>
        <w:r w:rsidR="00EF099F" w:rsidRPr="00EF099F">
          <w:t xml:space="preserve"> </w:t>
        </w:r>
        <w:r w:rsidR="0005290B">
          <w:tab/>
        </w:r>
        <w:r w:rsidR="00EF099F" w:rsidRPr="00EF099F">
          <w:tab/>
        </w:r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EF099F" w:rsidRPr="00EF099F">
              <w:t xml:space="preserve">Page </w:t>
            </w:r>
            <w:r w:rsidR="00EF099F" w:rsidRPr="00EF099F">
              <w:fldChar w:fldCharType="begin"/>
            </w:r>
            <w:r w:rsidR="00EF099F" w:rsidRPr="00EF099F">
              <w:instrText xml:space="preserve"> PAGE </w:instrText>
            </w:r>
            <w:r w:rsidR="00EF099F" w:rsidRPr="00EF099F">
              <w:fldChar w:fldCharType="separate"/>
            </w:r>
            <w:proofErr w:type="gramStart"/>
            <w:r w:rsidR="00EF099F" w:rsidRPr="00EF099F">
              <w:t>1</w:t>
            </w:r>
            <w:proofErr w:type="gramEnd"/>
            <w:r w:rsidR="00EF099F" w:rsidRPr="00EF099F">
              <w:fldChar w:fldCharType="end"/>
            </w:r>
            <w:r w:rsidR="00EF099F" w:rsidRPr="00EF099F">
              <w:t xml:space="preserve"> / </w:t>
            </w:r>
            <w:r w:rsidR="006E5B76">
              <w:fldChar w:fldCharType="begin"/>
            </w:r>
            <w:r w:rsidR="006E5B76">
              <w:instrText xml:space="preserve"> NUMPAGES  </w:instrText>
            </w:r>
            <w:r w:rsidR="006E5B76">
              <w:fldChar w:fldCharType="separate"/>
            </w:r>
            <w:proofErr w:type="gramStart"/>
            <w:r w:rsidR="00EF099F" w:rsidRPr="00EF099F">
              <w:t>4</w:t>
            </w:r>
            <w:proofErr w:type="gramEnd"/>
            <w:r w:rsidR="006E5B76"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93E0E" w14:textId="77777777" w:rsidR="000D3620" w:rsidRDefault="000D3620" w:rsidP="009E71C6">
      <w:r>
        <w:separator/>
      </w:r>
    </w:p>
  </w:footnote>
  <w:footnote w:type="continuationSeparator" w:id="0">
    <w:p w14:paraId="50897384" w14:textId="77777777" w:rsidR="000D3620" w:rsidRDefault="000D3620" w:rsidP="009E7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F5B3E" w14:textId="77777777" w:rsidR="00AC4000" w:rsidRPr="0024773C" w:rsidRDefault="00060308" w:rsidP="009E71C6">
    <w:pPr>
      <w:pStyle w:val="Kopfzeile"/>
    </w:pPr>
    <w:r>
      <w:br/>
    </w:r>
    <w:r w:rsidR="0024773C">
      <w:rPr>
        <w:noProof/>
      </w:rPr>
      <w:drawing>
        <wp:anchor distT="0" distB="0" distL="114300" distR="114300" simplePos="0" relativeHeight="251662336" behindDoc="0" locked="0" layoutInCell="1" allowOverlap="1" wp14:anchorId="3C9C5FEE" wp14:editId="56190EA4">
          <wp:simplePos x="0" y="0"/>
          <wp:positionH relativeFrom="column">
            <wp:posOffset>3881120</wp:posOffset>
          </wp:positionH>
          <wp:positionV relativeFrom="paragraph">
            <wp:posOffset>-40640</wp:posOffset>
          </wp:positionV>
          <wp:extent cx="1895475" cy="727075"/>
          <wp:effectExtent l="0" t="0" r="9525" b="0"/>
          <wp:wrapTopAndBottom/>
          <wp:docPr id="1538658780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" name="Picture 2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727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4773C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95003" w14:textId="77777777" w:rsidR="00C6177E" w:rsidRDefault="00B92B55" w:rsidP="009E71C6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A5399F9" wp14:editId="1446AA9E">
          <wp:simplePos x="0" y="0"/>
          <wp:positionH relativeFrom="column">
            <wp:posOffset>3881120</wp:posOffset>
          </wp:positionH>
          <wp:positionV relativeFrom="paragraph">
            <wp:posOffset>-40640</wp:posOffset>
          </wp:positionV>
          <wp:extent cx="1895475" cy="727075"/>
          <wp:effectExtent l="0" t="0" r="9525" b="0"/>
          <wp:wrapTopAndBottom/>
          <wp:docPr id="25391566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" name="Picture 2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727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04607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63957"/>
    <w:multiLevelType w:val="hybridMultilevel"/>
    <w:tmpl w:val="14686214"/>
    <w:lvl w:ilvl="0" w:tplc="F5BE3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3A72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547B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F26F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20AF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C4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D3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0E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88C7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964608"/>
    <w:multiLevelType w:val="hybridMultilevel"/>
    <w:tmpl w:val="C30880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F77A4"/>
    <w:multiLevelType w:val="hybridMultilevel"/>
    <w:tmpl w:val="2D047E7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A435BA"/>
    <w:multiLevelType w:val="hybridMultilevel"/>
    <w:tmpl w:val="B38A29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A71F02"/>
    <w:multiLevelType w:val="hybridMultilevel"/>
    <w:tmpl w:val="9D1CBA2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62897"/>
    <w:multiLevelType w:val="hybridMultilevel"/>
    <w:tmpl w:val="A8649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C570ED"/>
    <w:multiLevelType w:val="hybridMultilevel"/>
    <w:tmpl w:val="5E207B22"/>
    <w:lvl w:ilvl="0" w:tplc="36DCDCEE">
      <w:start w:val="1"/>
      <w:numFmt w:val="bullet"/>
      <w:pStyle w:val="Listenabsatz"/>
      <w:lvlText w:val="•"/>
      <w:lvlJc w:val="left"/>
      <w:pPr>
        <w:ind w:left="502" w:hanging="360"/>
      </w:pPr>
      <w:rPr>
        <w:rFonts w:ascii="Roboto Light" w:hAnsi="Roboto Light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96E45BD"/>
    <w:multiLevelType w:val="hybridMultilevel"/>
    <w:tmpl w:val="4C0E21B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4999003">
    <w:abstractNumId w:val="4"/>
  </w:num>
  <w:num w:numId="2" w16cid:durableId="1236085614">
    <w:abstractNumId w:val="5"/>
  </w:num>
  <w:num w:numId="3" w16cid:durableId="1635022758">
    <w:abstractNumId w:val="6"/>
  </w:num>
  <w:num w:numId="4" w16cid:durableId="1175535537">
    <w:abstractNumId w:val="0"/>
  </w:num>
  <w:num w:numId="5" w16cid:durableId="457652557">
    <w:abstractNumId w:val="2"/>
  </w:num>
  <w:num w:numId="6" w16cid:durableId="2002080949">
    <w:abstractNumId w:val="7"/>
  </w:num>
  <w:num w:numId="7" w16cid:durableId="1836455343">
    <w:abstractNumId w:val="1"/>
  </w:num>
  <w:num w:numId="8" w16cid:durableId="133301749">
    <w:abstractNumId w:val="6"/>
  </w:num>
  <w:num w:numId="9" w16cid:durableId="2007710579">
    <w:abstractNumId w:val="6"/>
  </w:num>
  <w:num w:numId="10" w16cid:durableId="9675904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620"/>
    <w:rsid w:val="000155FB"/>
    <w:rsid w:val="00035A38"/>
    <w:rsid w:val="0005290B"/>
    <w:rsid w:val="00060308"/>
    <w:rsid w:val="0007454D"/>
    <w:rsid w:val="000B1F5F"/>
    <w:rsid w:val="000D3620"/>
    <w:rsid w:val="000D7272"/>
    <w:rsid w:val="000F75AC"/>
    <w:rsid w:val="0010497A"/>
    <w:rsid w:val="00126CA3"/>
    <w:rsid w:val="001430CF"/>
    <w:rsid w:val="00143644"/>
    <w:rsid w:val="0017046D"/>
    <w:rsid w:val="001B12A9"/>
    <w:rsid w:val="001B4A30"/>
    <w:rsid w:val="001D078A"/>
    <w:rsid w:val="001F659E"/>
    <w:rsid w:val="00207E7E"/>
    <w:rsid w:val="00211174"/>
    <w:rsid w:val="0024773C"/>
    <w:rsid w:val="002E2C6C"/>
    <w:rsid w:val="002E547E"/>
    <w:rsid w:val="002F425B"/>
    <w:rsid w:val="00364F9D"/>
    <w:rsid w:val="003F4997"/>
    <w:rsid w:val="003F6D32"/>
    <w:rsid w:val="003F7D95"/>
    <w:rsid w:val="00413BC7"/>
    <w:rsid w:val="004474DD"/>
    <w:rsid w:val="00465BC4"/>
    <w:rsid w:val="00475D82"/>
    <w:rsid w:val="004812B5"/>
    <w:rsid w:val="004C08F2"/>
    <w:rsid w:val="004D0918"/>
    <w:rsid w:val="00507518"/>
    <w:rsid w:val="005B557F"/>
    <w:rsid w:val="005B783A"/>
    <w:rsid w:val="005D47CF"/>
    <w:rsid w:val="00635C84"/>
    <w:rsid w:val="006A0F2D"/>
    <w:rsid w:val="006E567A"/>
    <w:rsid w:val="006E5B76"/>
    <w:rsid w:val="006E61D6"/>
    <w:rsid w:val="00704A41"/>
    <w:rsid w:val="00741B36"/>
    <w:rsid w:val="00770BD9"/>
    <w:rsid w:val="0080370F"/>
    <w:rsid w:val="008402B5"/>
    <w:rsid w:val="00840766"/>
    <w:rsid w:val="008647B0"/>
    <w:rsid w:val="008B07D4"/>
    <w:rsid w:val="008B5876"/>
    <w:rsid w:val="009123E1"/>
    <w:rsid w:val="00917A60"/>
    <w:rsid w:val="00973D92"/>
    <w:rsid w:val="009A02FA"/>
    <w:rsid w:val="009A2F95"/>
    <w:rsid w:val="009B5D6F"/>
    <w:rsid w:val="009E71C6"/>
    <w:rsid w:val="00A04607"/>
    <w:rsid w:val="00A1209F"/>
    <w:rsid w:val="00A851E4"/>
    <w:rsid w:val="00AA16BE"/>
    <w:rsid w:val="00AC4000"/>
    <w:rsid w:val="00AF5A37"/>
    <w:rsid w:val="00B121F1"/>
    <w:rsid w:val="00B41F0C"/>
    <w:rsid w:val="00B45331"/>
    <w:rsid w:val="00B521A1"/>
    <w:rsid w:val="00B65FD5"/>
    <w:rsid w:val="00B75D9B"/>
    <w:rsid w:val="00B80C95"/>
    <w:rsid w:val="00B91E9D"/>
    <w:rsid w:val="00B92B55"/>
    <w:rsid w:val="00BF0E3E"/>
    <w:rsid w:val="00BF7CDB"/>
    <w:rsid w:val="00C10AED"/>
    <w:rsid w:val="00C37D52"/>
    <w:rsid w:val="00C6177E"/>
    <w:rsid w:val="00C639D1"/>
    <w:rsid w:val="00C9322B"/>
    <w:rsid w:val="00CA40FB"/>
    <w:rsid w:val="00CD28AA"/>
    <w:rsid w:val="00D04882"/>
    <w:rsid w:val="00D3446E"/>
    <w:rsid w:val="00D443D8"/>
    <w:rsid w:val="00DF6730"/>
    <w:rsid w:val="00E11C15"/>
    <w:rsid w:val="00E14FDA"/>
    <w:rsid w:val="00E63807"/>
    <w:rsid w:val="00ED2DFD"/>
    <w:rsid w:val="00EF099F"/>
    <w:rsid w:val="00EF64FC"/>
    <w:rsid w:val="00F0519F"/>
    <w:rsid w:val="00F31A05"/>
    <w:rsid w:val="00F32A41"/>
    <w:rsid w:val="00F50958"/>
    <w:rsid w:val="00F85C9E"/>
    <w:rsid w:val="00FA7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4E65B1B9"/>
  <w15:chartTrackingRefBased/>
  <w15:docId w15:val="{E5FA915F-86F6-4412-8543-5B54C0ADE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E71C6"/>
    <w:pPr>
      <w:spacing w:after="0" w:line="312" w:lineRule="auto"/>
    </w:pPr>
    <w:rPr>
      <w:rFonts w:ascii="Roboto Light" w:hAnsi="Roboto Light" w:cs="Arial"/>
      <w:sz w:val="20"/>
      <w:szCs w:val="18"/>
      <w:lang w:eastAsia="da-DK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E71C6"/>
    <w:pPr>
      <w:spacing w:before="120"/>
      <w:outlineLvl w:val="1"/>
    </w:pPr>
    <w:rPr>
      <w:rFonts w:asciiTheme="majorHAnsi" w:hAnsiTheme="majorHAnsi"/>
      <w:sz w:val="21"/>
      <w:szCs w:val="21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1209F"/>
    <w:pPr>
      <w:spacing w:before="120" w:after="40"/>
      <w:outlineLvl w:val="2"/>
    </w:pPr>
    <w:rPr>
      <w:rFonts w:ascii="Roboto Medium" w:hAnsi="Roboto Medium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6177E"/>
    <w:pPr>
      <w:tabs>
        <w:tab w:val="center" w:pos="4986"/>
        <w:tab w:val="right" w:pos="99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6177E"/>
  </w:style>
  <w:style w:type="paragraph" w:styleId="Fuzeile">
    <w:name w:val="footer"/>
    <w:basedOn w:val="Standard"/>
    <w:link w:val="FuzeileZchn"/>
    <w:uiPriority w:val="99"/>
    <w:unhideWhenUsed/>
    <w:rsid w:val="00C6177E"/>
    <w:pPr>
      <w:tabs>
        <w:tab w:val="center" w:pos="4986"/>
        <w:tab w:val="right" w:pos="99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6177E"/>
  </w:style>
  <w:style w:type="paragraph" w:customStyle="1" w:styleId="Footertext">
    <w:name w:val="Footer text"/>
    <w:basedOn w:val="Fuzeile"/>
    <w:link w:val="FootertextChar"/>
    <w:qFormat/>
    <w:rsid w:val="00EF099F"/>
    <w:pPr>
      <w:tabs>
        <w:tab w:val="left" w:pos="1134"/>
      </w:tabs>
    </w:pPr>
    <w:rPr>
      <w:color w:val="8997A4" w:themeColor="text2"/>
      <w:sz w:val="18"/>
      <w:szCs w:val="16"/>
    </w:rPr>
  </w:style>
  <w:style w:type="paragraph" w:styleId="StandardWeb">
    <w:name w:val="Normal (Web)"/>
    <w:basedOn w:val="Standard"/>
    <w:uiPriority w:val="99"/>
    <w:unhideWhenUsed/>
    <w:rsid w:val="00507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textChar">
    <w:name w:val="Footer text Char"/>
    <w:basedOn w:val="FuzeileZchn"/>
    <w:link w:val="Footertext"/>
    <w:rsid w:val="00EF099F"/>
    <w:rPr>
      <w:rFonts w:ascii="Roboto Light" w:hAnsi="Roboto Light" w:cs="Arial"/>
      <w:color w:val="8997A4" w:themeColor="text2"/>
      <w:sz w:val="18"/>
      <w:szCs w:val="16"/>
    </w:rPr>
  </w:style>
  <w:style w:type="paragraph" w:styleId="Listenabsatz">
    <w:name w:val="List Paragraph"/>
    <w:basedOn w:val="Standard"/>
    <w:uiPriority w:val="34"/>
    <w:qFormat/>
    <w:rsid w:val="006E61D6"/>
    <w:pPr>
      <w:numPr>
        <w:numId w:val="3"/>
      </w:numPr>
      <w:spacing w:after="80"/>
    </w:pPr>
    <w:rPr>
      <w:rFonts w:asciiTheme="minorHAnsi" w:hAnsiTheme="minorHAnsi" w:cstheme="minorBidi"/>
      <w:szCs w:val="20"/>
    </w:rPr>
  </w:style>
  <w:style w:type="character" w:styleId="Hyperlink">
    <w:name w:val="Hyperlink"/>
    <w:basedOn w:val="Absatz-Standardschriftart"/>
    <w:uiPriority w:val="99"/>
    <w:rsid w:val="00507518"/>
    <w:rPr>
      <w:color w:val="38AFD9" w:themeColor="hyperlink"/>
      <w:u w:val="single"/>
    </w:rPr>
  </w:style>
  <w:style w:type="table" w:styleId="Tabellenraster">
    <w:name w:val="Table Grid"/>
    <w:basedOn w:val="NormaleTabelle"/>
    <w:uiPriority w:val="59"/>
    <w:rsid w:val="00507518"/>
    <w:pPr>
      <w:spacing w:after="0" w:line="240" w:lineRule="auto"/>
    </w:pPr>
    <w:rPr>
      <w:lang w:val="da-DK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uiPriority w:val="9"/>
    <w:rsid w:val="009E71C6"/>
    <w:rPr>
      <w:rFonts w:asciiTheme="majorHAnsi" w:hAnsiTheme="majorHAnsi" w:cs="Arial"/>
      <w:sz w:val="21"/>
      <w:szCs w:val="21"/>
      <w:lang w:eastAsia="da-DK"/>
    </w:rPr>
  </w:style>
  <w:style w:type="paragraph" w:styleId="Zitat">
    <w:name w:val="Quote"/>
    <w:basedOn w:val="Standard"/>
    <w:next w:val="Standard"/>
    <w:link w:val="ZitatZchn"/>
    <w:uiPriority w:val="29"/>
    <w:qFormat/>
    <w:rsid w:val="00507518"/>
    <w:pPr>
      <w:spacing w:before="80" w:after="80"/>
      <w:ind w:left="227"/>
      <w:contextualSpacing/>
    </w:pPr>
    <w:rPr>
      <w:i/>
      <w:iCs/>
    </w:rPr>
  </w:style>
  <w:style w:type="character" w:customStyle="1" w:styleId="ZitatZchn">
    <w:name w:val="Zitat Zchn"/>
    <w:basedOn w:val="Absatz-Standardschriftart"/>
    <w:link w:val="Zitat"/>
    <w:uiPriority w:val="29"/>
    <w:rsid w:val="00507518"/>
    <w:rPr>
      <w:rFonts w:ascii="Roboto Light" w:hAnsi="Roboto Light" w:cs="Arial"/>
      <w:i/>
      <w:iCs/>
      <w:sz w:val="20"/>
      <w:szCs w:val="18"/>
      <w:lang w:eastAsia="da-DK"/>
    </w:rPr>
  </w:style>
  <w:style w:type="table" w:styleId="EinfacheTabelle2">
    <w:name w:val="Plain Table 2"/>
    <w:basedOn w:val="NormaleTabelle"/>
    <w:uiPriority w:val="42"/>
    <w:rsid w:val="00EF099F"/>
    <w:pPr>
      <w:spacing w:after="0" w:line="240" w:lineRule="auto"/>
    </w:pPr>
    <w:tblPr>
      <w:tblStyleRowBandSize w:val="1"/>
      <w:tblStyleColBandSize w:val="1"/>
      <w:tblBorders>
        <w:top w:val="single" w:sz="4" w:space="0" w:color="8293AF" w:themeColor="text1" w:themeTint="80"/>
        <w:bottom w:val="single" w:sz="4" w:space="0" w:color="8293A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8293A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8293A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8293AF" w:themeColor="text1" w:themeTint="80"/>
          <w:right w:val="single" w:sz="4" w:space="0" w:color="8293AF" w:themeColor="text1" w:themeTint="80"/>
        </w:tcBorders>
      </w:tcPr>
    </w:tblStylePr>
    <w:tblStylePr w:type="band2Vert">
      <w:tblPr/>
      <w:tcPr>
        <w:tcBorders>
          <w:left w:val="single" w:sz="4" w:space="0" w:color="8293AF" w:themeColor="text1" w:themeTint="80"/>
          <w:right w:val="single" w:sz="4" w:space="0" w:color="8293AF" w:themeColor="text1" w:themeTint="80"/>
        </w:tcBorders>
      </w:tcPr>
    </w:tblStylePr>
    <w:tblStylePr w:type="band1Horz">
      <w:tblPr/>
      <w:tcPr>
        <w:tcBorders>
          <w:top w:val="single" w:sz="4" w:space="0" w:color="8293AF" w:themeColor="text1" w:themeTint="80"/>
          <w:bottom w:val="single" w:sz="4" w:space="0" w:color="8293AF" w:themeColor="text1" w:themeTint="80"/>
        </w:tcBorders>
      </w:tcPr>
    </w:tblStylePr>
  </w:style>
  <w:style w:type="table" w:customStyle="1" w:styleId="Nilfisk">
    <w:name w:val="Nilfisk"/>
    <w:basedOn w:val="NormaleTabelle"/>
    <w:uiPriority w:val="99"/>
    <w:rsid w:val="00EF099F"/>
    <w:pPr>
      <w:spacing w:after="0" w:line="240" w:lineRule="auto"/>
    </w:pPr>
    <w:tblPr/>
  </w:style>
  <w:style w:type="paragraph" w:styleId="Umschlagabsenderadresse">
    <w:name w:val="envelope return"/>
    <w:basedOn w:val="Standard"/>
    <w:uiPriority w:val="99"/>
    <w:rsid w:val="00E14FDA"/>
    <w:pPr>
      <w:spacing w:line="180" w:lineRule="atLeast"/>
    </w:pPr>
    <w:rPr>
      <w:rFonts w:asciiTheme="majorHAnsi" w:eastAsiaTheme="majorEastAsia" w:hAnsiTheme="majorHAnsi" w:cstheme="majorBidi"/>
      <w:color w:val="28313F" w:themeColor="text1"/>
      <w:kern w:val="20"/>
      <w:sz w:val="14"/>
      <w:szCs w:val="25"/>
      <w:lang w:val="da-DK" w:bidi="th-TH"/>
    </w:rPr>
  </w:style>
  <w:style w:type="paragraph" w:customStyle="1" w:styleId="Tabletext">
    <w:name w:val="Table text"/>
    <w:basedOn w:val="Standard"/>
    <w:link w:val="TabletextChar"/>
    <w:qFormat/>
    <w:rsid w:val="009123E1"/>
  </w:style>
  <w:style w:type="character" w:customStyle="1" w:styleId="berschrift3Zchn">
    <w:name w:val="Überschrift 3 Zchn"/>
    <w:basedOn w:val="Absatz-Standardschriftart"/>
    <w:link w:val="berschrift3"/>
    <w:uiPriority w:val="9"/>
    <w:rsid w:val="00A1209F"/>
    <w:rPr>
      <w:rFonts w:ascii="Roboto Medium" w:hAnsi="Roboto Medium" w:cs="Arial"/>
      <w:sz w:val="20"/>
      <w:szCs w:val="18"/>
      <w:lang w:eastAsia="da-DK"/>
    </w:rPr>
  </w:style>
  <w:style w:type="character" w:customStyle="1" w:styleId="TabletextChar">
    <w:name w:val="Table text Char"/>
    <w:basedOn w:val="Absatz-Standardschriftart"/>
    <w:link w:val="Tabletext"/>
    <w:rsid w:val="009123E1"/>
    <w:rPr>
      <w:rFonts w:ascii="Roboto Light" w:hAnsi="Roboto Light" w:cs="Arial"/>
      <w:sz w:val="20"/>
      <w:szCs w:val="18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2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Marketing_Nilfisk_EMEA_Central\1.2%20Campaigns\2024\Indirect\6)%20Autumn%20campaign%202024\09_Dealer%20Kit\03_Texte\Nilfisk_Herbstaktion%202024_Social%20Media%20Texte.dotx" TargetMode="External"/></Relationships>
</file>

<file path=word/theme/theme1.xml><?xml version="1.0" encoding="utf-8"?>
<a:theme xmlns:a="http://schemas.openxmlformats.org/drawingml/2006/main" name="Office Theme">
  <a:themeElements>
    <a:clrScheme name="Nilfisk Color-theme">
      <a:dk1>
        <a:srgbClr val="28313F"/>
      </a:dk1>
      <a:lt1>
        <a:srgbClr val="FFFFFF"/>
      </a:lt1>
      <a:dk2>
        <a:srgbClr val="8997A4"/>
      </a:dk2>
      <a:lt2>
        <a:srgbClr val="B3BBC5"/>
      </a:lt2>
      <a:accent1>
        <a:srgbClr val="6194AA"/>
      </a:accent1>
      <a:accent2>
        <a:srgbClr val="2496BE"/>
      </a:accent2>
      <a:accent3>
        <a:srgbClr val="38AFD9"/>
      </a:accent3>
      <a:accent4>
        <a:srgbClr val="38A8B4"/>
      </a:accent4>
      <a:accent5>
        <a:srgbClr val="68C18B"/>
      </a:accent5>
      <a:accent6>
        <a:srgbClr val="F47358"/>
      </a:accent6>
      <a:hlink>
        <a:srgbClr val="38AFD9"/>
      </a:hlink>
      <a:folHlink>
        <a:srgbClr val="38AFD9"/>
      </a:folHlink>
    </a:clrScheme>
    <a:fontScheme name="Nilfisk">
      <a:majorFont>
        <a:latin typeface="Roboto Bold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38e86ad-ecae-4d8b-a6a2-599c57c8c9ab">
      <UserInfo>
        <DisplayName>Massimo Frigni</DisplayName>
        <AccountId>8314</AccountId>
        <AccountType/>
      </UserInfo>
      <UserInfo>
        <DisplayName>Maureen Grassmyer</DisplayName>
        <AccountId>8899</AccountId>
        <AccountType/>
      </UserInfo>
    </SharedWithUsers>
    <PublishingStartDate xmlns="http://schemas.microsoft.com/sharepoint/v3" xsi:nil="true"/>
    <PublishingExpirationDate xmlns="http://schemas.microsoft.com/sharepoint/v3" xsi:nil="true"/>
    <lcf76f155ced4ddcb4097134ff3c332f xmlns="354dde04-e399-458e-afd2-5780735c498f">
      <Terms xmlns="http://schemas.microsoft.com/office/infopath/2007/PartnerControls"/>
    </lcf76f155ced4ddcb4097134ff3c332f>
    <TaxCatchAll xmlns="28f16a74-09b8-40b5-8aed-beb16275f62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90E30D1931D74AA31AAF46CFE106EB" ma:contentTypeVersion="20" ma:contentTypeDescription="Create a new document." ma:contentTypeScope="" ma:versionID="052411fe14d008577ea331bc36b050c4">
  <xsd:schema xmlns:xsd="http://www.w3.org/2001/XMLSchema" xmlns:xs="http://www.w3.org/2001/XMLSchema" xmlns:p="http://schemas.microsoft.com/office/2006/metadata/properties" xmlns:ns1="http://schemas.microsoft.com/sharepoint/v3" xmlns:ns2="354dde04-e399-458e-afd2-5780735c498f" xmlns:ns3="b38e86ad-ecae-4d8b-a6a2-599c57c8c9ab" xmlns:ns4="28f16a74-09b8-40b5-8aed-beb16275f621" targetNamespace="http://schemas.microsoft.com/office/2006/metadata/properties" ma:root="true" ma:fieldsID="c0124c8b29fd96d359076c0b90ae5c2c" ns1:_="" ns2:_="" ns3:_="" ns4:_="">
    <xsd:import namespace="http://schemas.microsoft.com/sharepoint/v3"/>
    <xsd:import namespace="354dde04-e399-458e-afd2-5780735c498f"/>
    <xsd:import namespace="b38e86ad-ecae-4d8b-a6a2-599c57c8c9ab"/>
    <xsd:import namespace="28f16a74-09b8-40b5-8aed-beb16275f62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4dde04-e399-458e-afd2-5780735c4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4d3e637-ff8d-4400-8b4f-c20cae65de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8e86ad-ecae-4d8b-a6a2-599c57c8c9a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f16a74-09b8-40b5-8aed-beb16275f62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a32a597-5496-4346-be23-9642b3c1bea6}" ma:internalName="TaxCatchAll" ma:showField="CatchAllData" ma:web="28f16a74-09b8-40b5-8aed-beb16275f6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FFF95A-13CB-44BB-9B57-352CD419166C}">
  <ds:schemaRefs>
    <ds:schemaRef ds:uri="http://schemas.microsoft.com/office/2006/metadata/properties"/>
    <ds:schemaRef ds:uri="http://schemas.microsoft.com/office/infopath/2007/PartnerControls"/>
    <ds:schemaRef ds:uri="b38e86ad-ecae-4d8b-a6a2-599c57c8c9ab"/>
    <ds:schemaRef ds:uri="http://schemas.microsoft.com/sharepoint/v3"/>
    <ds:schemaRef ds:uri="354dde04-e399-458e-afd2-5780735c498f"/>
    <ds:schemaRef ds:uri="28f16a74-09b8-40b5-8aed-beb16275f621"/>
  </ds:schemaRefs>
</ds:datastoreItem>
</file>

<file path=customXml/itemProps2.xml><?xml version="1.0" encoding="utf-8"?>
<ds:datastoreItem xmlns:ds="http://schemas.openxmlformats.org/officeDocument/2006/customXml" ds:itemID="{303854BF-4824-4051-BDC7-8F79FD0C8D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B48E2C-716A-4A47-B846-1B4816034A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BC9371-6300-48B2-BDE6-F5ADC9D0B2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54dde04-e399-458e-afd2-5780735c498f"/>
    <ds:schemaRef ds:uri="b38e86ad-ecae-4d8b-a6a2-599c57c8c9ab"/>
    <ds:schemaRef ds:uri="28f16a74-09b8-40b5-8aed-beb16275f6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Nilfisk_Herbstaktion 2024_Social Media Texte.dotx</Template>
  <TotalTime>0</TotalTime>
  <Pages>2</Pages>
  <Words>303</Words>
  <Characters>1869</Characters>
  <Application>Microsoft Office Word</Application>
  <DocSecurity>0</DocSecurity>
  <Lines>49</Lines>
  <Paragraphs>27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Fuehrer</dc:creator>
  <cp:keywords/>
  <dc:description/>
  <cp:lastModifiedBy>Daniela Fuehrer</cp:lastModifiedBy>
  <cp:revision>2</cp:revision>
  <cp:lastPrinted>2022-03-07T11:43:00Z</cp:lastPrinted>
  <dcterms:created xsi:type="dcterms:W3CDTF">2026-03-18T13:26:00Z</dcterms:created>
  <dcterms:modified xsi:type="dcterms:W3CDTF">2026-03-18T13:26:00Z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af657d4-2045-4871-9872-e323e3545d60_Enabled">
    <vt:lpwstr>true</vt:lpwstr>
  </property>
  <property fmtid="{D5CDD505-2E9C-101B-9397-08002B2CF9AE}" pid="3" name="MSIP_Label_8af657d4-2045-4871-9872-e323e3545d60_SetDate">
    <vt:lpwstr>2022-03-07T11:59:14Z</vt:lpwstr>
  </property>
  <property fmtid="{D5CDD505-2E9C-101B-9397-08002B2CF9AE}" pid="4" name="MSIP_Label_8af657d4-2045-4871-9872-e323e3545d60_Method">
    <vt:lpwstr>Privileged</vt:lpwstr>
  </property>
  <property fmtid="{D5CDD505-2E9C-101B-9397-08002B2CF9AE}" pid="5" name="MSIP_Label_8af657d4-2045-4871-9872-e323e3545d60_Name">
    <vt:lpwstr>Open sublabel</vt:lpwstr>
  </property>
  <property fmtid="{D5CDD505-2E9C-101B-9397-08002B2CF9AE}" pid="6" name="MSIP_Label_8af657d4-2045-4871-9872-e323e3545d60_SiteId">
    <vt:lpwstr>753c5d99-05be-4237-b4c5-fdb2e6b32ab2</vt:lpwstr>
  </property>
  <property fmtid="{D5CDD505-2E9C-101B-9397-08002B2CF9AE}" pid="7" name="MSIP_Label_8af657d4-2045-4871-9872-e323e3545d60_ActionId">
    <vt:lpwstr>7b7f26cb-e02a-48d3-a078-1c8428edc36b</vt:lpwstr>
  </property>
  <property fmtid="{D5CDD505-2E9C-101B-9397-08002B2CF9AE}" pid="8" name="MSIP_Label_8af657d4-2045-4871-9872-e323e3545d60_ContentBits">
    <vt:lpwstr>0</vt:lpwstr>
  </property>
  <property fmtid="{D5CDD505-2E9C-101B-9397-08002B2CF9AE}" pid="9" name="ContentTypeId">
    <vt:lpwstr>0x0101000D90E30D1931D74AA31AAF46CFE106EB</vt:lpwstr>
  </property>
</Properties>
</file>